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bookmarkStart w:id="0" w:name="_GoBack"/>
      <w:bookmarkEnd w:id="0"/>
      <w:r w:rsidRPr="008F1068">
        <w:rPr>
          <w:sz w:val="28"/>
          <w:szCs w:val="28"/>
          <w:lang w:val="uk-UA"/>
        </w:rPr>
        <w:t>Директору ГДА Міноборони</w:t>
      </w:r>
    </w:p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  <w:r w:rsidRPr="008F1068">
        <w:rPr>
          <w:sz w:val="28"/>
          <w:szCs w:val="28"/>
          <w:lang w:val="uk-UA"/>
        </w:rPr>
        <w:t>_</w:t>
      </w:r>
    </w:p>
    <w:p w:rsidR="001A23CC" w:rsidRPr="008F1068" w:rsidRDefault="001A23CC" w:rsidP="00894A3C">
      <w:pPr>
        <w:jc w:val="center"/>
        <w:rPr>
          <w:sz w:val="28"/>
          <w:szCs w:val="28"/>
          <w:lang w:val="uk-UA"/>
        </w:rPr>
      </w:pPr>
    </w:p>
    <w:p w:rsidR="00894A3C" w:rsidRDefault="00894A3C" w:rsidP="00894A3C">
      <w:pPr>
        <w:jc w:val="center"/>
        <w:rPr>
          <w:b/>
          <w:sz w:val="40"/>
          <w:szCs w:val="40"/>
          <w:lang w:val="uk-UA"/>
        </w:rPr>
      </w:pPr>
      <w:r w:rsidRPr="00DF41FB">
        <w:rPr>
          <w:b/>
          <w:sz w:val="40"/>
          <w:szCs w:val="40"/>
          <w:lang w:val="uk-UA"/>
        </w:rPr>
        <w:t>ЗАПИТ</w:t>
      </w:r>
    </w:p>
    <w:p w:rsidR="00894A3C" w:rsidRPr="006D3F71" w:rsidRDefault="00894A3C" w:rsidP="00894A3C">
      <w:pPr>
        <w:jc w:val="center"/>
        <w:rPr>
          <w:b/>
          <w:sz w:val="28"/>
          <w:szCs w:val="28"/>
          <w:lang w:val="uk-UA"/>
        </w:rPr>
      </w:pPr>
      <w:r w:rsidRPr="006D3F7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подає</w:t>
      </w:r>
      <w:r w:rsidRPr="006D3F71">
        <w:rPr>
          <w:b/>
          <w:sz w:val="28"/>
          <w:szCs w:val="28"/>
          <w:lang w:val="uk-UA"/>
        </w:rPr>
        <w:t xml:space="preserve">ться </w:t>
      </w:r>
      <w:r w:rsidRPr="006D3F71">
        <w:rPr>
          <w:b/>
          <w:sz w:val="28"/>
          <w:szCs w:val="28"/>
          <w:u w:val="single"/>
          <w:lang w:val="uk-UA"/>
        </w:rPr>
        <w:t>окремо</w:t>
      </w:r>
      <w:r w:rsidRPr="006D3F71">
        <w:rPr>
          <w:b/>
          <w:sz w:val="28"/>
          <w:szCs w:val="28"/>
          <w:lang w:val="uk-UA"/>
        </w:rPr>
        <w:t xml:space="preserve"> по кожній військові</w:t>
      </w:r>
      <w:r>
        <w:rPr>
          <w:b/>
          <w:sz w:val="28"/>
          <w:szCs w:val="28"/>
          <w:lang w:val="uk-UA"/>
        </w:rPr>
        <w:t>й</w:t>
      </w:r>
      <w:r w:rsidRPr="006D3F71">
        <w:rPr>
          <w:b/>
          <w:sz w:val="28"/>
          <w:szCs w:val="28"/>
          <w:lang w:val="uk-UA"/>
        </w:rPr>
        <w:t xml:space="preserve"> частині)</w:t>
      </w:r>
    </w:p>
    <w:p w:rsidR="00894A3C" w:rsidRPr="00DF41FB" w:rsidRDefault="00894A3C" w:rsidP="00894A3C">
      <w:r w:rsidRPr="00DF41FB">
        <w:rPr>
          <w:lang w:val="uk-U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558"/>
        <w:gridCol w:w="3003"/>
      </w:tblGrid>
      <w:tr w:rsidR="00894A3C" w:rsidRPr="00112109" w:rsidTr="00E42613">
        <w:tc>
          <w:tcPr>
            <w:tcW w:w="3648" w:type="dxa"/>
          </w:tcPr>
          <w:p w:rsidR="00894A3C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Прізвище</w:t>
            </w:r>
          </w:p>
          <w:p w:rsidR="00894A3C" w:rsidRPr="002271BF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94A3C" w:rsidRPr="002271BF">
              <w:rPr>
                <w:sz w:val="28"/>
                <w:szCs w:val="28"/>
                <w:lang w:val="uk-UA"/>
              </w:rPr>
              <w:t>для жінок дівоче прізвище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proofErr w:type="spellStart"/>
            <w:r w:rsidRPr="00112109">
              <w:rPr>
                <w:sz w:val="32"/>
                <w:szCs w:val="32"/>
                <w:lang w:val="uk-UA"/>
              </w:rPr>
              <w:t>Ім</w:t>
            </w:r>
            <w:proofErr w:type="spellEnd"/>
            <w:r w:rsidRPr="00112109">
              <w:rPr>
                <w:sz w:val="32"/>
                <w:szCs w:val="32"/>
                <w:lang w:val="en-US"/>
              </w:rPr>
              <w:t>’</w:t>
            </w:r>
            <w:r w:rsidRPr="00112109">
              <w:rPr>
                <w:sz w:val="32"/>
                <w:szCs w:val="32"/>
                <w:lang w:val="uk-UA"/>
              </w:rPr>
              <w:t xml:space="preserve">я </w:t>
            </w:r>
          </w:p>
        </w:tc>
        <w:tc>
          <w:tcPr>
            <w:tcW w:w="3003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По-батькові</w:t>
            </w:r>
          </w:p>
        </w:tc>
      </w:tr>
      <w:tr w:rsidR="00894A3C" w:rsidRPr="00112109" w:rsidTr="00E42613">
        <w:tc>
          <w:tcPr>
            <w:tcW w:w="3648" w:type="dxa"/>
          </w:tcPr>
          <w:p w:rsidR="00894A3C" w:rsidRPr="0079422D" w:rsidRDefault="00894A3C" w:rsidP="00E426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*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Дата народження</w:t>
            </w:r>
          </w:p>
          <w:p w:rsidR="00894A3C" w:rsidRPr="006953C8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Адреса для надсилання довідки</w:t>
            </w:r>
            <w:r>
              <w:rPr>
                <w:sz w:val="28"/>
                <w:szCs w:val="28"/>
                <w:lang w:val="uk-UA"/>
              </w:rPr>
              <w:t xml:space="preserve"> (поштова) та номер мобільного телефону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___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Які відомості необхідно підтвердити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6D3F71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потрібне</w:t>
            </w:r>
            <w:r w:rsidRPr="006D3F71">
              <w:rPr>
                <w:b/>
                <w:lang w:val="uk-UA"/>
              </w:rPr>
              <w:t xml:space="preserve"> підкреслити</w:t>
            </w:r>
            <w:r w:rsidRPr="006D3F71">
              <w:rPr>
                <w:lang w:val="uk-UA"/>
              </w:rPr>
              <w:t>)</w:t>
            </w:r>
            <w:r>
              <w:rPr>
                <w:lang w:val="uk-UA"/>
              </w:rPr>
              <w:t>:</w:t>
            </w:r>
          </w:p>
          <w:p w:rsidR="00894A3C" w:rsidRPr="0013775B" w:rsidRDefault="00894A3C" w:rsidP="00E4261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94A3C" w:rsidRDefault="00CD0A2D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дислокації військової частини (установи)</w:t>
            </w:r>
          </w:p>
          <w:p w:rsidR="00CD0A2D" w:rsidRPr="0013775B" w:rsidRDefault="00CD0A2D" w:rsidP="00E4261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3775B" w:rsidRDefault="00E42613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Факт </w:t>
            </w:r>
            <w:r w:rsidR="0013775B">
              <w:rPr>
                <w:lang w:val="uk-UA"/>
              </w:rPr>
              <w:t xml:space="preserve">навчання </w:t>
            </w:r>
            <w:r>
              <w:rPr>
                <w:lang w:val="uk-UA"/>
              </w:rPr>
              <w:t>з наданням к</w:t>
            </w:r>
            <w:r w:rsidR="0013775B">
              <w:rPr>
                <w:lang w:val="uk-UA"/>
              </w:rPr>
              <w:t>опі</w:t>
            </w:r>
            <w:r>
              <w:rPr>
                <w:lang w:val="uk-UA"/>
              </w:rPr>
              <w:t>ї</w:t>
            </w:r>
            <w:r w:rsidR="0013775B">
              <w:rPr>
                <w:lang w:val="uk-UA"/>
              </w:rPr>
              <w:t xml:space="preserve"> диплому</w:t>
            </w:r>
          </w:p>
          <w:p w:rsidR="00E42613" w:rsidRPr="00E42613" w:rsidRDefault="00E42613" w:rsidP="00E4261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2613" w:rsidRDefault="00E42613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 навчання без наданням копії диплому</w:t>
            </w:r>
          </w:p>
          <w:p w:rsidR="00E42613" w:rsidRPr="00E42613" w:rsidRDefault="00E42613" w:rsidP="00E4261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D0A2D" w:rsidRDefault="0013775B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Пошук інформації на </w:t>
            </w:r>
            <w:r w:rsidR="00E42613">
              <w:rPr>
                <w:lang w:val="uk-UA"/>
              </w:rPr>
              <w:t>родичів</w:t>
            </w:r>
          </w:p>
          <w:p w:rsidR="00894A3C" w:rsidRPr="006D3F71" w:rsidRDefault="00894A3C" w:rsidP="00E42613">
            <w:pPr>
              <w:jc w:val="center"/>
              <w:rPr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Номер військової частини (або повне найменування організації, установи)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6953C8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894A3C" w:rsidRPr="00112109" w:rsidTr="00E42613">
        <w:trPr>
          <w:trHeight w:val="562"/>
        </w:trPr>
        <w:tc>
          <w:tcPr>
            <w:tcW w:w="9209" w:type="dxa"/>
            <w:gridSpan w:val="3"/>
            <w:vAlign w:val="center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Період (</w:t>
            </w:r>
            <w:r>
              <w:rPr>
                <w:sz w:val="28"/>
                <w:szCs w:val="28"/>
                <w:lang w:val="uk-UA"/>
              </w:rPr>
              <w:t xml:space="preserve">проходження військової </w:t>
            </w:r>
            <w:r w:rsidRPr="006D3F71">
              <w:rPr>
                <w:sz w:val="28"/>
                <w:szCs w:val="28"/>
                <w:lang w:val="uk-UA"/>
              </w:rPr>
              <w:t>служби, роботи)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Додаткова інформація по темі запиту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4A3C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</w:t>
      </w:r>
    </w:p>
    <w:p w:rsidR="00894A3C" w:rsidRPr="00543553" w:rsidRDefault="00894A3C" w:rsidP="00894A3C">
      <w:pPr>
        <w:jc w:val="both"/>
        <w:rPr>
          <w:sz w:val="28"/>
          <w:szCs w:val="28"/>
          <w:lang w:val="uk-UA"/>
        </w:rPr>
      </w:pPr>
    </w:p>
    <w:p w:rsidR="00894A3C" w:rsidRPr="00543553" w:rsidRDefault="00894A3C" w:rsidP="00894A3C">
      <w:pPr>
        <w:jc w:val="both"/>
        <w:rPr>
          <w:sz w:val="28"/>
          <w:szCs w:val="28"/>
          <w:lang w:val="uk-UA"/>
        </w:rPr>
      </w:pPr>
      <w:r w:rsidRPr="00543553">
        <w:rPr>
          <w:sz w:val="28"/>
          <w:szCs w:val="28"/>
          <w:lang w:val="uk-UA"/>
        </w:rPr>
        <w:t>*</w:t>
      </w:r>
      <w:r w:rsidR="00543553" w:rsidRPr="00543553">
        <w:rPr>
          <w:sz w:val="28"/>
          <w:szCs w:val="28"/>
          <w:lang w:val="uk-UA"/>
        </w:rPr>
        <w:t>Документація</w:t>
      </w:r>
      <w:r w:rsidRPr="00543553">
        <w:rPr>
          <w:sz w:val="28"/>
          <w:szCs w:val="28"/>
          <w:lang w:val="uk-UA"/>
        </w:rPr>
        <w:t xml:space="preserve"> військовими частинами (установами) до дня проголошення Незалежності України (до 24.08.1991 року) </w:t>
      </w:r>
      <w:r w:rsidR="00543553" w:rsidRPr="00543553">
        <w:rPr>
          <w:sz w:val="28"/>
          <w:szCs w:val="28"/>
          <w:lang w:val="uk-UA"/>
        </w:rPr>
        <w:t>велась</w:t>
      </w:r>
      <w:r w:rsidRPr="00543553">
        <w:rPr>
          <w:sz w:val="28"/>
          <w:szCs w:val="28"/>
          <w:lang w:val="uk-UA"/>
        </w:rPr>
        <w:t xml:space="preserve"> на російській мові, тому для надання архівних довідок до 24.08.1991 року прізвище, ім’я, ім’я по батькові зазначати мовою оригіналу документів.</w:t>
      </w:r>
    </w:p>
    <w:p w:rsidR="00543553" w:rsidRPr="0013775B" w:rsidRDefault="00543553" w:rsidP="00894A3C">
      <w:pPr>
        <w:jc w:val="both"/>
        <w:rPr>
          <w:lang w:val="uk-UA"/>
        </w:rPr>
      </w:pPr>
    </w:p>
    <w:p w:rsidR="00894A3C" w:rsidRPr="006D3F71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  <w:lang w:val="uk-UA"/>
        </w:rPr>
        <w:t xml:space="preserve">                                                                  ________   </w:t>
      </w:r>
    </w:p>
    <w:p w:rsidR="00894A3C" w:rsidRPr="00DF41FB" w:rsidRDefault="00894A3C" w:rsidP="00894A3C">
      <w:pPr>
        <w:rPr>
          <w:i/>
          <w:lang w:val="uk-UA"/>
        </w:rPr>
      </w:pPr>
      <w:r w:rsidRPr="00DF41FB">
        <w:rPr>
          <w:i/>
        </w:rPr>
        <w:t xml:space="preserve">Дата </w:t>
      </w:r>
      <w:r>
        <w:rPr>
          <w:i/>
          <w:lang w:val="uk-UA"/>
        </w:rPr>
        <w:t>складання</w:t>
      </w:r>
      <w:r w:rsidRPr="00DF41FB">
        <w:rPr>
          <w:i/>
        </w:rPr>
        <w:t xml:space="preserve"> </w:t>
      </w:r>
      <w:r>
        <w:rPr>
          <w:i/>
          <w:lang w:val="uk-UA"/>
        </w:rPr>
        <w:t>запиту</w:t>
      </w:r>
      <w:r w:rsidRPr="00DF41FB">
        <w:rPr>
          <w:i/>
        </w:rPr>
        <w:t xml:space="preserve">                        </w:t>
      </w:r>
      <w:r>
        <w:rPr>
          <w:i/>
          <w:lang w:val="uk-UA"/>
        </w:rPr>
        <w:t xml:space="preserve">                                                         </w:t>
      </w:r>
      <w:r w:rsidRPr="00DF41FB">
        <w:rPr>
          <w:i/>
        </w:rPr>
        <w:t xml:space="preserve">        </w:t>
      </w:r>
      <w:r>
        <w:rPr>
          <w:i/>
          <w:lang w:val="uk-UA"/>
        </w:rPr>
        <w:t>підпис</w:t>
      </w:r>
    </w:p>
    <w:sectPr w:rsidR="00894A3C" w:rsidRPr="00DF41FB" w:rsidSect="00A8744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F"/>
    <w:rsid w:val="0013775B"/>
    <w:rsid w:val="001A23CC"/>
    <w:rsid w:val="002271BF"/>
    <w:rsid w:val="00357C6E"/>
    <w:rsid w:val="003B3FB7"/>
    <w:rsid w:val="00543553"/>
    <w:rsid w:val="005525A2"/>
    <w:rsid w:val="00624CDC"/>
    <w:rsid w:val="006953C8"/>
    <w:rsid w:val="0079422D"/>
    <w:rsid w:val="007D61C4"/>
    <w:rsid w:val="00850339"/>
    <w:rsid w:val="00894A3C"/>
    <w:rsid w:val="008F1068"/>
    <w:rsid w:val="00A87448"/>
    <w:rsid w:val="00B855C4"/>
    <w:rsid w:val="00CD0A2D"/>
    <w:rsid w:val="00E42613"/>
    <w:rsid w:val="00E95B8F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DC-4A73-492E-B040-E278B2A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6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Даценко Олена Анатоліївна</cp:lastModifiedBy>
  <cp:revision>2</cp:revision>
  <cp:lastPrinted>2022-08-12T09:45:00Z</cp:lastPrinted>
  <dcterms:created xsi:type="dcterms:W3CDTF">2022-08-12T11:10:00Z</dcterms:created>
  <dcterms:modified xsi:type="dcterms:W3CDTF">2022-08-12T11:10:00Z</dcterms:modified>
</cp:coreProperties>
</file>